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7567B" w14:textId="77777777" w:rsidR="0073282D" w:rsidRDefault="000766D9" w:rsidP="0073282D">
      <w:pPr>
        <w:jc w:val="center"/>
        <w:rPr>
          <w:rFonts w:cs="Arial"/>
          <w:b/>
          <w:color w:val="1A1A1A"/>
          <w:sz w:val="28"/>
          <w:szCs w:val="28"/>
        </w:rPr>
      </w:pPr>
      <w:r w:rsidRPr="0073282D">
        <w:rPr>
          <w:rFonts w:cs="Arial"/>
          <w:b/>
          <w:color w:val="1A1A1A"/>
          <w:sz w:val="28"/>
          <w:szCs w:val="28"/>
        </w:rPr>
        <w:t xml:space="preserve">Good News, Bad News, Who Knows?  </w:t>
      </w:r>
    </w:p>
    <w:p w14:paraId="74ADA52A" w14:textId="77777777" w:rsidR="000766D9" w:rsidRDefault="0073282D" w:rsidP="0073282D">
      <w:pPr>
        <w:jc w:val="center"/>
        <w:rPr>
          <w:rFonts w:cs="Arial"/>
          <w:b/>
          <w:color w:val="1A1A1A"/>
          <w:sz w:val="28"/>
          <w:szCs w:val="28"/>
        </w:rPr>
      </w:pPr>
      <w:r>
        <w:rPr>
          <w:rFonts w:cs="Arial"/>
          <w:b/>
          <w:color w:val="1A1A1A"/>
          <w:sz w:val="28"/>
          <w:szCs w:val="28"/>
        </w:rPr>
        <w:t>Opening to the Truth of Constant Change</w:t>
      </w:r>
    </w:p>
    <w:p w14:paraId="7D1032FF" w14:textId="53402459" w:rsidR="00B35256" w:rsidRPr="0073282D" w:rsidRDefault="00B35256" w:rsidP="0073282D">
      <w:pPr>
        <w:jc w:val="center"/>
        <w:rPr>
          <w:sz w:val="28"/>
          <w:szCs w:val="28"/>
        </w:rPr>
      </w:pPr>
      <w:r>
        <w:rPr>
          <w:rFonts w:cs="Arial"/>
          <w:b/>
          <w:color w:val="1A1A1A"/>
          <w:sz w:val="28"/>
          <w:szCs w:val="28"/>
        </w:rPr>
        <w:t xml:space="preserve">By Heather </w:t>
      </w:r>
      <w:proofErr w:type="spellStart"/>
      <w:r>
        <w:rPr>
          <w:rFonts w:cs="Arial"/>
          <w:b/>
          <w:color w:val="1A1A1A"/>
          <w:sz w:val="28"/>
          <w:szCs w:val="28"/>
        </w:rPr>
        <w:t>Sundberg</w:t>
      </w:r>
      <w:proofErr w:type="spellEnd"/>
      <w:r>
        <w:rPr>
          <w:rFonts w:cs="Arial"/>
          <w:b/>
          <w:color w:val="1A1A1A"/>
          <w:sz w:val="28"/>
          <w:szCs w:val="28"/>
        </w:rPr>
        <w:t>, Mountain</w:t>
      </w:r>
      <w:bookmarkStart w:id="0" w:name="_GoBack"/>
      <w:bookmarkEnd w:id="0"/>
      <w:r>
        <w:rPr>
          <w:rFonts w:cs="Arial"/>
          <w:b/>
          <w:color w:val="1A1A1A"/>
          <w:sz w:val="28"/>
          <w:szCs w:val="28"/>
        </w:rPr>
        <w:t xml:space="preserve"> Stream Teacher</w:t>
      </w:r>
    </w:p>
    <w:p w14:paraId="44A63F75" w14:textId="77777777" w:rsidR="000766D9" w:rsidRPr="0073282D" w:rsidRDefault="000766D9" w:rsidP="000766D9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38DD4771" w14:textId="77777777" w:rsidR="000766D9" w:rsidRPr="0073282D" w:rsidRDefault="00CD733E" w:rsidP="000766D9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>There is an a</w:t>
      </w:r>
      <w:r w:rsidR="000766D9" w:rsidRPr="0073282D">
        <w:rPr>
          <w:rFonts w:cs="Arial"/>
          <w:color w:val="1A1A1A"/>
          <w:sz w:val="28"/>
          <w:szCs w:val="28"/>
        </w:rPr>
        <w:t>rchety</w:t>
      </w:r>
      <w:r>
        <w:rPr>
          <w:rFonts w:cs="Arial"/>
          <w:color w:val="1A1A1A"/>
          <w:sz w:val="28"/>
          <w:szCs w:val="28"/>
        </w:rPr>
        <w:t>pal s</w:t>
      </w:r>
      <w:r w:rsidR="0073282D">
        <w:rPr>
          <w:rFonts w:cs="Arial"/>
          <w:color w:val="1A1A1A"/>
          <w:sz w:val="28"/>
          <w:szCs w:val="28"/>
        </w:rPr>
        <w:t>tory from ancient China, which has served me well as a reminder of the equanimity and openness to the mystery required to face the constant changes of life with non-reactivity and compassion.</w:t>
      </w:r>
    </w:p>
    <w:p w14:paraId="1C0A8F06" w14:textId="77777777" w:rsidR="000766D9" w:rsidRPr="0073282D" w:rsidRDefault="000766D9" w:rsidP="000766D9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5C1D8BE8" w14:textId="77777777" w:rsidR="0073282D" w:rsidRDefault="0073282D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>
        <w:rPr>
          <w:rFonts w:cs="Georgia"/>
          <w:color w:val="292929"/>
          <w:sz w:val="28"/>
          <w:szCs w:val="28"/>
        </w:rPr>
        <w:t>A farmer acquires a horse to plow his fields.  However, the horse soon</w:t>
      </w:r>
      <w:r w:rsidR="000766D9" w:rsidRPr="0073282D">
        <w:rPr>
          <w:rFonts w:cs="Georgia"/>
          <w:color w:val="292929"/>
          <w:sz w:val="28"/>
          <w:szCs w:val="28"/>
        </w:rPr>
        <w:t xml:space="preserve"> runs away. </w:t>
      </w:r>
      <w:r w:rsidR="006064C3">
        <w:rPr>
          <w:rFonts w:cs="Georgia"/>
          <w:color w:val="292929"/>
          <w:sz w:val="28"/>
          <w:szCs w:val="28"/>
        </w:rPr>
        <w:t xml:space="preserve"> </w:t>
      </w:r>
      <w:r w:rsidR="000766D9" w:rsidRPr="0073282D">
        <w:rPr>
          <w:rFonts w:cs="Georgia"/>
          <w:color w:val="292929"/>
          <w:sz w:val="28"/>
          <w:szCs w:val="28"/>
        </w:rPr>
        <w:t xml:space="preserve">A neighbor says, "That's bad news." </w:t>
      </w:r>
    </w:p>
    <w:p w14:paraId="748D1BFE" w14:textId="77777777" w:rsidR="000766D9" w:rsidRPr="0073282D" w:rsidRDefault="000766D9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 w:rsidRPr="0073282D">
        <w:rPr>
          <w:rFonts w:cs="Georgia"/>
          <w:color w:val="292929"/>
          <w:sz w:val="28"/>
          <w:szCs w:val="28"/>
        </w:rPr>
        <w:t>The farmer replies, "Good news, bad news,</w:t>
      </w:r>
      <w:r w:rsidR="0073282D">
        <w:rPr>
          <w:rFonts w:cs="Georgia"/>
          <w:color w:val="292929"/>
          <w:sz w:val="28"/>
          <w:szCs w:val="28"/>
        </w:rPr>
        <w:t xml:space="preserve"> who knows</w:t>
      </w:r>
      <w:r w:rsidRPr="0073282D">
        <w:rPr>
          <w:rFonts w:cs="Georgia"/>
          <w:color w:val="292929"/>
          <w:sz w:val="28"/>
          <w:szCs w:val="28"/>
        </w:rPr>
        <w:t>?"</w:t>
      </w:r>
    </w:p>
    <w:p w14:paraId="6477E1DF" w14:textId="77777777" w:rsidR="000766D9" w:rsidRPr="0073282D" w:rsidRDefault="000766D9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</w:p>
    <w:p w14:paraId="662118ED" w14:textId="77777777" w:rsidR="0073282D" w:rsidRDefault="000766D9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 w:rsidRPr="0073282D">
        <w:rPr>
          <w:rFonts w:cs="Georgia"/>
          <w:color w:val="292929"/>
          <w:sz w:val="28"/>
          <w:szCs w:val="28"/>
        </w:rPr>
        <w:t xml:space="preserve">The horse comes back and brings another horse with him. </w:t>
      </w:r>
    </w:p>
    <w:p w14:paraId="1EC6320A" w14:textId="77777777" w:rsidR="0073282D" w:rsidRDefault="0073282D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>
        <w:rPr>
          <w:rFonts w:cs="Georgia"/>
          <w:color w:val="292929"/>
          <w:sz w:val="28"/>
          <w:szCs w:val="28"/>
        </w:rPr>
        <w:t>‘</w:t>
      </w:r>
      <w:r w:rsidR="000766D9" w:rsidRPr="0073282D">
        <w:rPr>
          <w:rFonts w:cs="Georgia"/>
          <w:color w:val="292929"/>
          <w:sz w:val="28"/>
          <w:szCs w:val="28"/>
        </w:rPr>
        <w:t>Good news</w:t>
      </w:r>
      <w:r>
        <w:rPr>
          <w:rFonts w:cs="Georgia"/>
          <w:color w:val="292929"/>
          <w:sz w:val="28"/>
          <w:szCs w:val="28"/>
        </w:rPr>
        <w:t>’</w:t>
      </w:r>
      <w:r w:rsidR="000766D9" w:rsidRPr="0073282D">
        <w:rPr>
          <w:rFonts w:cs="Georgia"/>
          <w:color w:val="292929"/>
          <w:sz w:val="28"/>
          <w:szCs w:val="28"/>
        </w:rPr>
        <w:t>, you might say.</w:t>
      </w:r>
      <w:r>
        <w:rPr>
          <w:rFonts w:cs="Georgia"/>
          <w:color w:val="292929"/>
          <w:sz w:val="28"/>
          <w:szCs w:val="28"/>
        </w:rPr>
        <w:t xml:space="preserve">  But the farmer</w:t>
      </w:r>
      <w:r w:rsidR="00CD733E">
        <w:rPr>
          <w:rFonts w:cs="Georgia"/>
          <w:color w:val="292929"/>
          <w:sz w:val="28"/>
          <w:szCs w:val="28"/>
        </w:rPr>
        <w:t>’</w:t>
      </w:r>
      <w:r>
        <w:rPr>
          <w:rFonts w:cs="Georgia"/>
          <w:color w:val="292929"/>
          <w:sz w:val="28"/>
          <w:szCs w:val="28"/>
        </w:rPr>
        <w:t>s response was the same, “Good news, bad news, who knows?”</w:t>
      </w:r>
    </w:p>
    <w:p w14:paraId="347A595D" w14:textId="77777777" w:rsidR="000766D9" w:rsidRPr="0073282D" w:rsidRDefault="000766D9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 w:rsidRPr="0073282D">
        <w:rPr>
          <w:rFonts w:cs="Georgia"/>
          <w:color w:val="292929"/>
          <w:sz w:val="28"/>
          <w:szCs w:val="28"/>
        </w:rPr>
        <w:t xml:space="preserve"> </w:t>
      </w:r>
    </w:p>
    <w:p w14:paraId="54C3134F" w14:textId="77777777" w:rsidR="000766D9" w:rsidRDefault="000766D9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 w:rsidRPr="0073282D">
        <w:rPr>
          <w:rFonts w:cs="Georgia"/>
          <w:color w:val="292929"/>
          <w:sz w:val="28"/>
          <w:szCs w:val="28"/>
        </w:rPr>
        <w:t>The farmer gives the second horse</w:t>
      </w:r>
      <w:r w:rsidR="0073282D">
        <w:rPr>
          <w:rFonts w:cs="Georgia"/>
          <w:color w:val="292929"/>
          <w:sz w:val="28"/>
          <w:szCs w:val="28"/>
        </w:rPr>
        <w:t xml:space="preserve"> to his son, wh</w:t>
      </w:r>
      <w:r w:rsidR="006064C3">
        <w:rPr>
          <w:rFonts w:cs="Georgia"/>
          <w:color w:val="292929"/>
          <w:sz w:val="28"/>
          <w:szCs w:val="28"/>
        </w:rPr>
        <w:t xml:space="preserve">o rides it and is thrown, </w:t>
      </w:r>
      <w:r w:rsidR="0073282D">
        <w:rPr>
          <w:rFonts w:cs="Georgia"/>
          <w:color w:val="292929"/>
          <w:sz w:val="28"/>
          <w:szCs w:val="28"/>
        </w:rPr>
        <w:t>breaking</w:t>
      </w:r>
      <w:r w:rsidRPr="0073282D">
        <w:rPr>
          <w:rFonts w:cs="Georgia"/>
          <w:color w:val="292929"/>
          <w:sz w:val="28"/>
          <w:szCs w:val="28"/>
        </w:rPr>
        <w:t xml:space="preserve"> his leg.</w:t>
      </w:r>
      <w:r w:rsidR="0073282D">
        <w:rPr>
          <w:rFonts w:cs="Georgia"/>
          <w:color w:val="292929"/>
          <w:sz w:val="28"/>
          <w:szCs w:val="28"/>
        </w:rPr>
        <w:t xml:space="preserve">  Nei</w:t>
      </w:r>
      <w:r w:rsidR="006064C3">
        <w:rPr>
          <w:rFonts w:cs="Georgia"/>
          <w:color w:val="292929"/>
          <w:sz w:val="28"/>
          <w:szCs w:val="28"/>
        </w:rPr>
        <w:t>ghbors console the farmer, “S</w:t>
      </w:r>
      <w:r w:rsidR="0073282D">
        <w:rPr>
          <w:rFonts w:cs="Georgia"/>
          <w:color w:val="292929"/>
          <w:sz w:val="28"/>
          <w:szCs w:val="28"/>
        </w:rPr>
        <w:t>orry for your bad news.”  Yet still the farmer replies, “Good news, bad news, who knows?”</w:t>
      </w:r>
    </w:p>
    <w:p w14:paraId="5AC8A553" w14:textId="77777777" w:rsidR="0073282D" w:rsidRPr="0073282D" w:rsidRDefault="0073282D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</w:p>
    <w:p w14:paraId="5E7B4302" w14:textId="77777777" w:rsidR="006064C3" w:rsidRDefault="0073282D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>
        <w:rPr>
          <w:rFonts w:cs="Georgia"/>
          <w:color w:val="292929"/>
          <w:sz w:val="28"/>
          <w:szCs w:val="28"/>
        </w:rPr>
        <w:t>A week later</w:t>
      </w:r>
      <w:r w:rsidR="00CD733E">
        <w:rPr>
          <w:rFonts w:cs="Georgia"/>
          <w:color w:val="292929"/>
          <w:sz w:val="28"/>
          <w:szCs w:val="28"/>
        </w:rPr>
        <w:t xml:space="preserve">, the emperor's army </w:t>
      </w:r>
      <w:r w:rsidR="000766D9" w:rsidRPr="0073282D">
        <w:rPr>
          <w:rFonts w:cs="Georgia"/>
          <w:color w:val="292929"/>
          <w:sz w:val="28"/>
          <w:szCs w:val="28"/>
        </w:rPr>
        <w:t>take</w:t>
      </w:r>
      <w:r w:rsidR="006064C3">
        <w:rPr>
          <w:rFonts w:cs="Georgia"/>
          <w:color w:val="292929"/>
          <w:sz w:val="28"/>
          <w:szCs w:val="28"/>
        </w:rPr>
        <w:t>s</w:t>
      </w:r>
      <w:r w:rsidR="000766D9" w:rsidRPr="0073282D">
        <w:rPr>
          <w:rFonts w:cs="Georgia"/>
          <w:color w:val="292929"/>
          <w:sz w:val="28"/>
          <w:szCs w:val="28"/>
        </w:rPr>
        <w:t xml:space="preserve"> every able-bodied young man to fight in a war. The farmer's son is spared.</w:t>
      </w:r>
      <w:r>
        <w:rPr>
          <w:rFonts w:cs="Georgia"/>
          <w:color w:val="292929"/>
          <w:sz w:val="28"/>
          <w:szCs w:val="28"/>
        </w:rPr>
        <w:t xml:space="preserve">  </w:t>
      </w:r>
      <w:proofErr w:type="gramStart"/>
      <w:r>
        <w:rPr>
          <w:rFonts w:cs="Georgia"/>
          <w:color w:val="292929"/>
          <w:sz w:val="28"/>
          <w:szCs w:val="28"/>
        </w:rPr>
        <w:t>The farmer’s response?</w:t>
      </w:r>
      <w:proofErr w:type="gramEnd"/>
      <w:r>
        <w:rPr>
          <w:rFonts w:cs="Georgia"/>
          <w:color w:val="292929"/>
          <w:sz w:val="28"/>
          <w:szCs w:val="28"/>
        </w:rPr>
        <w:t xml:space="preserve"> </w:t>
      </w:r>
    </w:p>
    <w:p w14:paraId="39C6861C" w14:textId="77777777" w:rsidR="000766D9" w:rsidRPr="0073282D" w:rsidRDefault="0073282D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>
        <w:rPr>
          <w:rFonts w:cs="Georgia"/>
          <w:color w:val="292929"/>
          <w:sz w:val="28"/>
          <w:szCs w:val="28"/>
        </w:rPr>
        <w:t>“Good news, bad news, who knows?”</w:t>
      </w:r>
    </w:p>
    <w:p w14:paraId="1013A69C" w14:textId="77777777" w:rsidR="000766D9" w:rsidRDefault="000766D9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</w:p>
    <w:p w14:paraId="5CEB5841" w14:textId="77777777" w:rsidR="0073282D" w:rsidRPr="0073282D" w:rsidRDefault="00FD2C4D" w:rsidP="000766D9">
      <w:pPr>
        <w:widowControl w:val="0"/>
        <w:autoSpaceDE w:val="0"/>
        <w:autoSpaceDN w:val="0"/>
        <w:adjustRightInd w:val="0"/>
        <w:rPr>
          <w:rFonts w:cs="Georgia"/>
          <w:color w:val="292929"/>
          <w:sz w:val="28"/>
          <w:szCs w:val="28"/>
        </w:rPr>
      </w:pPr>
      <w:r>
        <w:rPr>
          <w:rFonts w:cs="Georgia"/>
          <w:color w:val="292929"/>
          <w:sz w:val="28"/>
          <w:szCs w:val="28"/>
        </w:rPr>
        <w:t xml:space="preserve">Although there are certain </w:t>
      </w:r>
      <w:proofErr w:type="gramStart"/>
      <w:r>
        <w:rPr>
          <w:rFonts w:cs="Georgia"/>
          <w:color w:val="292929"/>
          <w:sz w:val="28"/>
          <w:szCs w:val="28"/>
        </w:rPr>
        <w:t>things which most would agree are ‘good news’ or ‘bad news’, when we look a little deeper</w:t>
      </w:r>
      <w:proofErr w:type="gramEnd"/>
      <w:r>
        <w:rPr>
          <w:rFonts w:cs="Georgia"/>
          <w:color w:val="292929"/>
          <w:sz w:val="28"/>
          <w:szCs w:val="28"/>
        </w:rPr>
        <w:t xml:space="preserve"> we discover that much is open to interpretation.  Which is very good news</w:t>
      </w:r>
      <w:r w:rsidR="006064C3">
        <w:rPr>
          <w:rFonts w:cs="Georgia"/>
          <w:color w:val="292929"/>
          <w:sz w:val="28"/>
          <w:szCs w:val="28"/>
        </w:rPr>
        <w:t xml:space="preserve"> </w:t>
      </w:r>
      <w:r w:rsidR="006064C3" w:rsidRPr="006064C3">
        <w:rPr>
          <w:rFonts w:cs="Georgia"/>
          <w:color w:val="292929"/>
          <w:sz w:val="28"/>
          <w:szCs w:val="28"/>
        </w:rPr>
        <w:sym w:font="Wingdings" w:char="F04A"/>
      </w:r>
      <w:r>
        <w:rPr>
          <w:rFonts w:cs="Georgia"/>
          <w:color w:val="292929"/>
          <w:sz w:val="28"/>
          <w:szCs w:val="28"/>
        </w:rPr>
        <w:t xml:space="preserve">, because it means we have </w:t>
      </w:r>
      <w:r w:rsidRPr="00FD2C4D">
        <w:rPr>
          <w:rFonts w:cs="Georgia"/>
          <w:i/>
          <w:color w:val="292929"/>
          <w:sz w:val="28"/>
          <w:szCs w:val="28"/>
        </w:rPr>
        <w:t>a choice</w:t>
      </w:r>
      <w:r>
        <w:rPr>
          <w:rFonts w:cs="Georgia"/>
          <w:color w:val="292929"/>
          <w:sz w:val="28"/>
          <w:szCs w:val="28"/>
        </w:rPr>
        <w:t xml:space="preserve"> about how to respond to our ever-changing world. </w:t>
      </w:r>
    </w:p>
    <w:p w14:paraId="4BA5AE8C" w14:textId="77777777" w:rsidR="006064C3" w:rsidRDefault="006064C3" w:rsidP="00FD2C4D">
      <w:pPr>
        <w:rPr>
          <w:sz w:val="28"/>
          <w:szCs w:val="28"/>
          <w:u w:val="single"/>
        </w:rPr>
      </w:pPr>
    </w:p>
    <w:p w14:paraId="2E261125" w14:textId="77777777" w:rsidR="00FD2C4D" w:rsidRDefault="00FD2C4D" w:rsidP="00FD2C4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Three Ways to Practice with Changing Conditions:</w:t>
      </w:r>
    </w:p>
    <w:p w14:paraId="056C7B95" w14:textId="77777777" w:rsidR="00FD2C4D" w:rsidRPr="0073282D" w:rsidRDefault="00FD2C4D" w:rsidP="00FD2C4D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3282D">
        <w:rPr>
          <w:sz w:val="28"/>
          <w:szCs w:val="28"/>
        </w:rPr>
        <w:t>Grieving Change</w:t>
      </w:r>
      <w:r>
        <w:rPr>
          <w:sz w:val="28"/>
          <w:szCs w:val="28"/>
        </w:rPr>
        <w:t>:  When something happens, and for us it’s ‘bad news’, this is a time to acknowledge the loss, to bring in compa</w:t>
      </w:r>
      <w:r w:rsidR="006064C3">
        <w:rPr>
          <w:sz w:val="28"/>
          <w:szCs w:val="28"/>
        </w:rPr>
        <w:t xml:space="preserve">ssion for </w:t>
      </w:r>
      <w:proofErr w:type="gramStart"/>
      <w:r w:rsidR="006064C3">
        <w:rPr>
          <w:sz w:val="28"/>
          <w:szCs w:val="28"/>
        </w:rPr>
        <w:t>ourselves and others</w:t>
      </w:r>
      <w:proofErr w:type="gramEnd"/>
      <w:r w:rsidR="006064C3">
        <w:rPr>
          <w:sz w:val="28"/>
          <w:szCs w:val="28"/>
        </w:rPr>
        <w:t xml:space="preserve">.  Noticing changes in the face of difficulty can be a wonderful refuge, as we remember to </w:t>
      </w:r>
      <w:proofErr w:type="gramStart"/>
      <w:r w:rsidR="006064C3">
        <w:rPr>
          <w:sz w:val="28"/>
          <w:szCs w:val="28"/>
        </w:rPr>
        <w:t>say</w:t>
      </w:r>
      <w:proofErr w:type="gramEnd"/>
      <w:r w:rsidR="006064C3">
        <w:rPr>
          <w:sz w:val="28"/>
          <w:szCs w:val="28"/>
        </w:rPr>
        <w:t xml:space="preserve"> “This too shall pass”.  We can also notice whether we have a habit to think of change in general as ‘difficult’ or not.  </w:t>
      </w:r>
    </w:p>
    <w:p w14:paraId="2DCDAD04" w14:textId="77777777" w:rsidR="00FD2C4D" w:rsidRPr="0073282D" w:rsidRDefault="00FD2C4D" w:rsidP="00FD2C4D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3282D">
        <w:rPr>
          <w:sz w:val="28"/>
          <w:szCs w:val="28"/>
        </w:rPr>
        <w:t>Celebrating Change</w:t>
      </w:r>
      <w:r>
        <w:rPr>
          <w:sz w:val="28"/>
          <w:szCs w:val="28"/>
        </w:rPr>
        <w:t xml:space="preserve">:  When something happens, and for us it’s ‘good news’, this is a time to celebrate the beautiful sense of possibility and </w:t>
      </w:r>
      <w:r>
        <w:rPr>
          <w:sz w:val="28"/>
          <w:szCs w:val="28"/>
        </w:rPr>
        <w:lastRenderedPageBreak/>
        <w:t xml:space="preserve">aliveness, which the </w:t>
      </w:r>
      <w:r w:rsidR="006064C3">
        <w:rPr>
          <w:sz w:val="28"/>
          <w:szCs w:val="28"/>
        </w:rPr>
        <w:t>messenger of change can provide, without attachment to further future outcomes.</w:t>
      </w:r>
    </w:p>
    <w:p w14:paraId="46733A89" w14:textId="77777777" w:rsidR="00FD2C4D" w:rsidRPr="0073282D" w:rsidRDefault="006064C3" w:rsidP="00FD2C4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D2C4D">
        <w:rPr>
          <w:sz w:val="28"/>
          <w:szCs w:val="28"/>
        </w:rPr>
        <w:t>.  Practicing with the Flow of Change in Direct Experience</w:t>
      </w:r>
      <w:r w:rsidR="00CD733E">
        <w:rPr>
          <w:sz w:val="28"/>
          <w:szCs w:val="28"/>
        </w:rPr>
        <w:t>:  Meditatio</w:t>
      </w:r>
      <w:r>
        <w:rPr>
          <w:sz w:val="28"/>
          <w:szCs w:val="28"/>
        </w:rPr>
        <w:t>n practice invites us into the direct e</w:t>
      </w:r>
      <w:r w:rsidR="00CD733E">
        <w:rPr>
          <w:sz w:val="28"/>
          <w:szCs w:val="28"/>
        </w:rPr>
        <w:t>xperience of change, moment by moment.  Sometimes amazing, sometimes completely un-nerving, this direct expe</w:t>
      </w:r>
      <w:r>
        <w:rPr>
          <w:sz w:val="28"/>
          <w:szCs w:val="28"/>
        </w:rPr>
        <w:t>rience has the power to transform</w:t>
      </w:r>
      <w:r w:rsidR="00CD733E">
        <w:rPr>
          <w:sz w:val="28"/>
          <w:szCs w:val="28"/>
        </w:rPr>
        <w:t xml:space="preserve"> how we relate to reality, becoming </w:t>
      </w:r>
      <w:proofErr w:type="gramStart"/>
      <w:r w:rsidR="00CD733E">
        <w:rPr>
          <w:sz w:val="28"/>
          <w:szCs w:val="28"/>
        </w:rPr>
        <w:t>ever-more</w:t>
      </w:r>
      <w:proofErr w:type="gramEnd"/>
      <w:r w:rsidR="00CD733E">
        <w:rPr>
          <w:sz w:val="28"/>
          <w:szCs w:val="28"/>
        </w:rPr>
        <w:t xml:space="preserve"> wise to experience.</w:t>
      </w:r>
      <w:r>
        <w:rPr>
          <w:sz w:val="28"/>
          <w:szCs w:val="28"/>
        </w:rPr>
        <w:t xml:space="preserve">  Enjoy being curious about how change manifests in your body and mind the next time you meditate!</w:t>
      </w:r>
    </w:p>
    <w:p w14:paraId="4D996991" w14:textId="77777777" w:rsidR="00FD2C4D" w:rsidRPr="0073282D" w:rsidRDefault="00FD2C4D" w:rsidP="00FD2C4D">
      <w:pPr>
        <w:rPr>
          <w:sz w:val="28"/>
          <w:szCs w:val="28"/>
        </w:rPr>
      </w:pPr>
    </w:p>
    <w:p w14:paraId="1173CAAD" w14:textId="77777777" w:rsidR="00FD2C4D" w:rsidRPr="0073282D" w:rsidRDefault="00FD2C4D" w:rsidP="00FD2C4D">
      <w:pPr>
        <w:rPr>
          <w:sz w:val="28"/>
          <w:szCs w:val="28"/>
        </w:rPr>
      </w:pPr>
    </w:p>
    <w:p w14:paraId="22331103" w14:textId="77777777" w:rsidR="000766D9" w:rsidRPr="0073282D" w:rsidRDefault="000766D9" w:rsidP="000766D9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p w14:paraId="1C20627B" w14:textId="77777777" w:rsidR="000766D9" w:rsidRPr="0073282D" w:rsidRDefault="000766D9" w:rsidP="000766D9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</w:p>
    <w:sectPr w:rsidR="000766D9" w:rsidRPr="0073282D" w:rsidSect="00F214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1E"/>
    <w:rsid w:val="00050339"/>
    <w:rsid w:val="00067F15"/>
    <w:rsid w:val="000766D9"/>
    <w:rsid w:val="000E474E"/>
    <w:rsid w:val="00440FCD"/>
    <w:rsid w:val="006064C3"/>
    <w:rsid w:val="0073282D"/>
    <w:rsid w:val="0086491E"/>
    <w:rsid w:val="00B35256"/>
    <w:rsid w:val="00CD733E"/>
    <w:rsid w:val="00F2141C"/>
    <w:rsid w:val="00FD2C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38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407</Words>
  <Characters>1991</Characters>
  <Application>Microsoft Macintosh Word</Application>
  <DocSecurity>0</DocSecurity>
  <Lines>51</Lines>
  <Paragraphs>16</Paragraphs>
  <ScaleCrop>false</ScaleCrop>
  <Company>Mountain Stream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Travis</dc:creator>
  <cp:keywords/>
  <dc:description/>
  <cp:lastModifiedBy>John Travis</cp:lastModifiedBy>
  <cp:revision>3</cp:revision>
  <dcterms:created xsi:type="dcterms:W3CDTF">2015-06-22T02:20:00Z</dcterms:created>
  <dcterms:modified xsi:type="dcterms:W3CDTF">2015-06-25T21:26:00Z</dcterms:modified>
</cp:coreProperties>
</file>